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A8DF5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 xml:space="preserve">Přehled učebnic pro první ročník osmiletého i čtyřletého studia </w:t>
      </w:r>
    </w:p>
    <w:p w14:paraId="1674AE92" w14:textId="76EB0D21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 xml:space="preserve">  (školní rok </w:t>
      </w:r>
      <w:r w:rsidRPr="00C03B7C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cs-CZ"/>
          <w14:ligatures w14:val="none"/>
        </w:rPr>
        <w:t>202</w:t>
      </w:r>
      <w:r w:rsidR="00014BA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cs-CZ"/>
          <w14:ligatures w14:val="none"/>
        </w:rPr>
        <w:t>4</w:t>
      </w:r>
      <w:r w:rsidRPr="00C03B7C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cs-CZ"/>
          <w14:ligatures w14:val="none"/>
        </w:rPr>
        <w:t>/202</w:t>
      </w:r>
      <w:r w:rsidR="00014BA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cs-CZ"/>
          <w14:ligatures w14:val="none"/>
        </w:rPr>
        <w:t>5</w:t>
      </w:r>
      <w:r w:rsidRPr="00C03B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)</w:t>
      </w:r>
    </w:p>
    <w:p w14:paraId="1559E438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3494EF44" w14:textId="77777777" w:rsidR="00C03B7C" w:rsidRPr="00C03B7C" w:rsidRDefault="00C03B7C" w:rsidP="00C03B7C">
      <w:pPr>
        <w:shd w:val="clear" w:color="auto" w:fill="E2EFD9"/>
        <w:spacing w:after="0" w:line="276" w:lineRule="auto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cs-CZ"/>
          <w14:ligatures w14:val="none"/>
        </w:rPr>
        <w:t>Jazyk český a literatura</w:t>
      </w:r>
    </w:p>
    <w:p w14:paraId="191FF93B" w14:textId="77777777" w:rsidR="00BA7E9E" w:rsidRPr="00C03B7C" w:rsidRDefault="00BA7E9E" w:rsidP="00BA7E9E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1. ročník</w:t>
      </w:r>
    </w:p>
    <w:p w14:paraId="7AA90766" w14:textId="77777777" w:rsidR="00BA7E9E" w:rsidRPr="00C03B7C" w:rsidRDefault="00BA7E9E" w:rsidP="00BA7E9E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Literatura</w:t>
      </w:r>
    </w:p>
    <w:p w14:paraId="418DD262" w14:textId="77777777" w:rsidR="00BA7E9E" w:rsidRPr="00C03B7C" w:rsidRDefault="00BA7E9E" w:rsidP="00BA7E9E">
      <w:pPr>
        <w:spacing w:after="0" w:line="276" w:lineRule="auto"/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Kolektiv autorů: Nová literatura pro střední školy. Učebnice pro 1. ročník. Taktik.</w:t>
      </w:r>
    </w:p>
    <w:p w14:paraId="78CCDD07" w14:textId="77777777" w:rsidR="00BA7E9E" w:rsidRPr="00C03B7C" w:rsidRDefault="00BA7E9E" w:rsidP="00BA7E9E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Kolektiv autorů: Nová literatura pro střední školy. Pracovní </w:t>
      </w:r>
      <w:proofErr w:type="gramStart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sešit  pro</w:t>
      </w:r>
      <w:proofErr w:type="gramEnd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1. ročník. Taktik</w:t>
      </w:r>
      <w:r w:rsidRPr="00C03B7C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cs-CZ"/>
          <w14:ligatures w14:val="none"/>
        </w:rPr>
        <w:t>.</w:t>
      </w:r>
    </w:p>
    <w:p w14:paraId="6648572B" w14:textId="77777777" w:rsidR="00BA7E9E" w:rsidRPr="00C03B7C" w:rsidRDefault="00BA7E9E" w:rsidP="00BA7E9E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 xml:space="preserve">Jazyk český </w:t>
      </w:r>
    </w:p>
    <w:p w14:paraId="0044EFC1" w14:textId="77777777" w:rsidR="00BA7E9E" w:rsidRPr="000746D7" w:rsidRDefault="00BA7E9E" w:rsidP="00BA7E9E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746D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Kolektiv autorů: Český jazyk pro střední školy. Učebnice pro 1. ročník. Taktik.</w:t>
      </w:r>
    </w:p>
    <w:p w14:paraId="6FAE7E80" w14:textId="77777777" w:rsidR="00BA7E9E" w:rsidRPr="000746D7" w:rsidRDefault="00BA7E9E" w:rsidP="00BA7E9E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746D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Kolektiv autorů: Český jazyk pro střední školy. Pracovní </w:t>
      </w:r>
      <w:proofErr w:type="gramStart"/>
      <w:r w:rsidRPr="000746D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sešit  pro</w:t>
      </w:r>
      <w:proofErr w:type="gramEnd"/>
      <w:r w:rsidRPr="000746D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1. ročník. Taktik</w:t>
      </w:r>
    </w:p>
    <w:p w14:paraId="1437E7F8" w14:textId="77777777" w:rsidR="00BA7E9E" w:rsidRPr="000746D7" w:rsidRDefault="00BA7E9E" w:rsidP="00BA7E9E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0746D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*učebnice i pracovní sešity budou po domluvě objednány vyučujícím (platba na počátku školního roku)</w:t>
      </w:r>
    </w:p>
    <w:p w14:paraId="3FCAD382" w14:textId="77777777" w:rsidR="00BA7E9E" w:rsidRDefault="00BA7E9E" w:rsidP="00BA7E9E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cs-CZ"/>
          <w14:ligatures w14:val="none"/>
        </w:rPr>
        <w:t xml:space="preserve">prima </w:t>
      </w:r>
    </w:p>
    <w:p w14:paraId="632107D4" w14:textId="77777777" w:rsidR="00BA7E9E" w:rsidRPr="00B30948" w:rsidRDefault="00BA7E9E" w:rsidP="00BA7E9E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Jazyk český</w:t>
      </w:r>
    </w:p>
    <w:p w14:paraId="0536358C" w14:textId="77777777" w:rsidR="00BA7E9E" w:rsidRDefault="00BA7E9E" w:rsidP="00BA7E9E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Český jazyk pro ZŠ 6, učebnice, </w:t>
      </w:r>
      <w:proofErr w:type="gramStart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SPN  –</w:t>
      </w:r>
      <w:proofErr w:type="gramEnd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zapůjčuje škola</w:t>
      </w:r>
    </w:p>
    <w:p w14:paraId="0BB0F40F" w14:textId="77777777" w:rsidR="00BA7E9E" w:rsidRDefault="00BA7E9E" w:rsidP="00BA7E9E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Hravý sloh 6 – pracovní sešit, Taktik.</w:t>
      </w:r>
    </w:p>
    <w:p w14:paraId="1E8F9FC5" w14:textId="77777777" w:rsidR="00BA7E9E" w:rsidRDefault="00BA7E9E" w:rsidP="00BA7E9E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309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Literatura</w:t>
      </w: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Čítanka pro ZŠ 6, SPN – zapůjčuje škola</w:t>
      </w:r>
    </w:p>
    <w:p w14:paraId="06F10483" w14:textId="77777777" w:rsidR="00BA7E9E" w:rsidRDefault="00BA7E9E" w:rsidP="00BA7E9E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Literární výchova pro život 6 – Učebnice pro 6. ročník ZŠ a víceletá gymnázia.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Didaktis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6746D50D" w14:textId="77777777" w:rsidR="00BA7E9E" w:rsidRPr="00C03B7C" w:rsidRDefault="00BA7E9E" w:rsidP="00BA7E9E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Literární výchova pro život 6 – Pracovní sešit pro 6. ročník ZŠ a víceletá gymnázia.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Didaktis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23684E28" w14:textId="77777777" w:rsidR="00BA7E9E" w:rsidRPr="00C03B7C" w:rsidRDefault="00BA7E9E" w:rsidP="00BA7E9E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*pracovní sešity budou objednány vyučujícím (platba </w:t>
      </w:r>
      <w:proofErr w:type="gramStart"/>
      <w:r w:rsidRPr="00C03B7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na  počátku</w:t>
      </w:r>
      <w:proofErr w:type="gramEnd"/>
      <w:r w:rsidRPr="00C03B7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 školního roku)</w:t>
      </w:r>
    </w:p>
    <w:p w14:paraId="656822BA" w14:textId="77777777" w:rsidR="00C03B7C" w:rsidRPr="00C03B7C" w:rsidRDefault="00C03B7C" w:rsidP="00C03B7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</w:p>
    <w:p w14:paraId="6709143B" w14:textId="77777777" w:rsidR="00C03B7C" w:rsidRPr="00C03B7C" w:rsidRDefault="00C03B7C" w:rsidP="00C03B7C">
      <w:pPr>
        <w:keepNext/>
        <w:shd w:val="clear" w:color="auto" w:fill="E2EFD9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Anglický jazyk</w:t>
      </w:r>
    </w:p>
    <w:p w14:paraId="07603B2B" w14:textId="77777777" w:rsidR="00356B36" w:rsidRDefault="00356B36" w:rsidP="00356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1.ročník </w:t>
      </w:r>
      <w:r>
        <w:rPr>
          <w:rStyle w:val="eop"/>
        </w:rPr>
        <w:t> </w:t>
      </w:r>
    </w:p>
    <w:p w14:paraId="11CA9AFE" w14:textId="77777777" w:rsidR="00356B36" w:rsidRPr="00356B36" w:rsidRDefault="00356B36" w:rsidP="00356B3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učebnice </w:t>
      </w:r>
      <w:proofErr w:type="spellStart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Vision B1, Oxford University </w:t>
      </w:r>
      <w:proofErr w:type="spellStart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Press</w:t>
      </w:r>
      <w:proofErr w:type="spellEnd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– možnost hromadné objednávky na začátku školního roku vyučujícím AJ, </w:t>
      </w:r>
      <w:proofErr w:type="spellStart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Gateway</w:t>
      </w:r>
      <w:proofErr w:type="spellEnd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maturita </w:t>
      </w:r>
      <w:proofErr w:type="spellStart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edition</w:t>
      </w:r>
      <w:proofErr w:type="spellEnd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B1, B1+ (podle úrovně studentů), </w:t>
      </w:r>
      <w:proofErr w:type="spellStart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Macmillan</w:t>
      </w:r>
      <w:proofErr w:type="spellEnd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24A8C8DC" w14:textId="77777777" w:rsidR="00356B36" w:rsidRPr="00356B36" w:rsidRDefault="00356B36" w:rsidP="00356B3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</w:rPr>
      </w:pPr>
      <w:r w:rsidRPr="00356B36">
        <w:rPr>
          <w:rStyle w:val="normaltextrun"/>
          <w:b/>
          <w:bCs/>
          <w:i/>
          <w:iCs/>
        </w:rPr>
        <w:t>prima </w:t>
      </w:r>
    </w:p>
    <w:p w14:paraId="7A2E5771" w14:textId="77777777" w:rsidR="00356B36" w:rsidRPr="00356B36" w:rsidRDefault="00356B36" w:rsidP="00356B3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English</w:t>
      </w:r>
      <w:proofErr w:type="spellEnd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Plus. </w:t>
      </w:r>
      <w:proofErr w:type="spellStart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Student´s</w:t>
      </w:r>
      <w:proofErr w:type="spellEnd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book</w:t>
      </w:r>
      <w:proofErr w:type="spellEnd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2nd </w:t>
      </w:r>
      <w:proofErr w:type="spellStart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Edition</w:t>
      </w:r>
      <w:proofErr w:type="spellEnd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Oxford – zapůjčuje škola </w:t>
      </w:r>
    </w:p>
    <w:p w14:paraId="5EDD7ABE" w14:textId="77777777" w:rsidR="00356B36" w:rsidRPr="00356B36" w:rsidRDefault="00356B36" w:rsidP="00356B3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English</w:t>
      </w:r>
      <w:proofErr w:type="spellEnd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Plus. </w:t>
      </w:r>
      <w:proofErr w:type="spellStart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Workbook</w:t>
      </w:r>
      <w:proofErr w:type="spellEnd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2nd </w:t>
      </w:r>
      <w:proofErr w:type="spellStart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Edition</w:t>
      </w:r>
      <w:proofErr w:type="spellEnd"/>
      <w:r w:rsidRPr="00356B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Oxford – hradí si studenti, hromadná objednávka na začátku školního roku vyučujícím AJ </w:t>
      </w:r>
    </w:p>
    <w:p w14:paraId="26EC8D96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ahoma"/>
          <w:kern w:val="0"/>
          <w:sz w:val="24"/>
          <w:szCs w:val="24"/>
          <w:lang w:eastAsia="cs-CZ"/>
          <w14:ligatures w14:val="none"/>
        </w:rPr>
      </w:pPr>
    </w:p>
    <w:p w14:paraId="5C008157" w14:textId="77777777" w:rsidR="00C03B7C" w:rsidRPr="00C03B7C" w:rsidRDefault="00C03B7C" w:rsidP="00C03B7C">
      <w:pPr>
        <w:keepNext/>
        <w:shd w:val="clear" w:color="auto" w:fill="E2EFD9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Německý jazyk</w:t>
      </w:r>
    </w:p>
    <w:p w14:paraId="1A6EDC3F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cs-CZ"/>
          <w14:ligatures w14:val="none"/>
        </w:rPr>
        <w:t>1.ročník</w:t>
      </w:r>
      <w:r w:rsidRPr="00C03B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 xml:space="preserve"> </w:t>
      </w:r>
    </w:p>
    <w:p w14:paraId="2A04171C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Direkt Interaktiv 1 (žáci zakoupí dle pokynu učitele)</w:t>
      </w: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C03B7C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cs-CZ"/>
          <w14:ligatures w14:val="none"/>
        </w:rPr>
        <w:t>prima</w:t>
      </w:r>
      <w:r w:rsidRPr="00C03B7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</w:p>
    <w:p w14:paraId="79F745D1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žáci dostanou </w:t>
      </w:r>
      <w:proofErr w:type="gramStart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učebnice  </w:t>
      </w:r>
      <w:proofErr w:type="spellStart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Klett</w:t>
      </w:r>
      <w:proofErr w:type="spellEnd"/>
      <w:proofErr w:type="gramEnd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Maximal</w:t>
      </w:r>
      <w:proofErr w:type="spellEnd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interaktiv,</w:t>
      </w:r>
    </w:p>
    <w:p w14:paraId="1E3E490E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68567BD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6E9ACB4" w14:textId="77777777" w:rsidR="00C03B7C" w:rsidRPr="00C03B7C" w:rsidRDefault="00C03B7C" w:rsidP="00C03B7C">
      <w:pPr>
        <w:keepNext/>
        <w:shd w:val="clear" w:color="auto" w:fill="E2EFD9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Španělský jazyk</w:t>
      </w:r>
    </w:p>
    <w:p w14:paraId="2CB1498C" w14:textId="77777777" w:rsidR="00862751" w:rsidRPr="00C03B7C" w:rsidRDefault="00862751" w:rsidP="00862751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cs-CZ"/>
          <w14:ligatures w14:val="none"/>
        </w:rPr>
        <w:t>1.ročník</w:t>
      </w:r>
    </w:p>
    <w:p w14:paraId="285F5701" w14:textId="6627B4A8" w:rsidR="00862751" w:rsidRPr="00C03B7C" w:rsidRDefault="00E2186E" w:rsidP="00862751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E218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nueva</w:t>
      </w:r>
      <w:proofErr w:type="spellEnd"/>
      <w:r w:rsidRPr="00E2186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AVENTURA 1 (učebnice i pracovní sešit jsou součástí jedné knihy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</w:t>
      </w:r>
      <w:r w:rsidR="00862751"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možnost hromadné objednávky, sleva 15-20 %)</w:t>
      </w:r>
    </w:p>
    <w:p w14:paraId="6F430F8D" w14:textId="77777777" w:rsidR="00E2186E" w:rsidRDefault="00E2186E" w:rsidP="00862751">
      <w:pPr>
        <w:spacing w:after="0" w:line="276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</w:p>
    <w:p w14:paraId="6C997E5A" w14:textId="1C4A73A4" w:rsidR="00862751" w:rsidRPr="00C03B7C" w:rsidRDefault="00862751" w:rsidP="00862751">
      <w:pPr>
        <w:spacing w:after="0" w:line="276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lastRenderedPageBreak/>
        <w:t>prima</w:t>
      </w:r>
    </w:p>
    <w:p w14:paraId="57913D5A" w14:textId="77777777" w:rsidR="00862751" w:rsidRPr="00C03B7C" w:rsidRDefault="00862751" w:rsidP="00862751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Explora</w:t>
      </w:r>
      <w:proofErr w:type="spellEnd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1 (učebnici zapůjčuje škola, pracovní sešit bude se slevou 15 % objednán hromadně počátkem září)</w:t>
      </w:r>
    </w:p>
    <w:p w14:paraId="2771A959" w14:textId="77777777" w:rsidR="00C03B7C" w:rsidRPr="00C03B7C" w:rsidRDefault="00C03B7C" w:rsidP="00C03B7C">
      <w:pPr>
        <w:keepNext/>
        <w:shd w:val="clear" w:color="auto" w:fill="E2EFD9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Občanská nauka / Základy společenských věd</w:t>
      </w:r>
    </w:p>
    <w:p w14:paraId="4E7A9459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cs-CZ"/>
          <w14:ligatures w14:val="none"/>
        </w:rPr>
        <w:t>1.ročník</w:t>
      </w:r>
    </w:p>
    <w:p w14:paraId="4F99EC14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  <w:t xml:space="preserve">Odmaturuj ze společenských </w:t>
      </w:r>
      <w:proofErr w:type="spellStart"/>
      <w:proofErr w:type="gramStart"/>
      <w:r w:rsidRPr="00C03B7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  <w:t>věd.Kolektiv</w:t>
      </w:r>
      <w:proofErr w:type="spellEnd"/>
      <w:proofErr w:type="gramEnd"/>
      <w:r w:rsidRPr="00C03B7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  <w:t xml:space="preserve"> autorů Nakladatelství DIDAKTIS Brno 2015, druhé přepracované vydání. Aktualizace k 1. 1. 2015</w:t>
      </w:r>
    </w:p>
    <w:p w14:paraId="5F029B9F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cs-CZ"/>
          <w14:ligatures w14:val="none"/>
        </w:rPr>
        <w:t>prima</w:t>
      </w:r>
    </w:p>
    <w:p w14:paraId="0219133C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  <w:t xml:space="preserve">Občanská výchova pro 6. ročník ZŠ. Janošková, Ondráčková, </w:t>
      </w:r>
      <w:proofErr w:type="spellStart"/>
      <w:r w:rsidRPr="00C03B7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  <w:t>Čábalová</w:t>
      </w:r>
      <w:proofErr w:type="spellEnd"/>
      <w:r w:rsidRPr="00C03B7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03B7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  <w:t>Čečilová</w:t>
      </w:r>
      <w:proofErr w:type="spellEnd"/>
      <w:r w:rsidRPr="00C03B7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  <w:t>. Nakladatelství Fraus 2011</w:t>
      </w:r>
    </w:p>
    <w:p w14:paraId="17038A90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</w:pPr>
    </w:p>
    <w:p w14:paraId="7DE77EC4" w14:textId="77777777" w:rsidR="00C03B7C" w:rsidRPr="00C03B7C" w:rsidRDefault="00C03B7C" w:rsidP="00C03B7C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34F72ED9" w14:textId="77777777" w:rsidR="00C03B7C" w:rsidRPr="00C03B7C" w:rsidRDefault="00C03B7C" w:rsidP="00C03B7C">
      <w:pPr>
        <w:keepNext/>
        <w:shd w:val="clear" w:color="auto" w:fill="E2EFD9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Dějepis</w:t>
      </w:r>
    </w:p>
    <w:p w14:paraId="09CD083D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cs-CZ"/>
          <w14:ligatures w14:val="none"/>
        </w:rPr>
        <w:t>1.ročník</w:t>
      </w:r>
    </w:p>
    <w:p w14:paraId="19C1B1A1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Dějepis 1 pro gymnázia a střední školy Pravěk a starověk, M. Popelka, V. Válková. Nakladatelství SPN Praha 2008.</w:t>
      </w:r>
    </w:p>
    <w:p w14:paraId="36C81A12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cs-CZ"/>
          <w14:ligatures w14:val="none"/>
        </w:rPr>
        <w:t>prima</w:t>
      </w:r>
      <w:r w:rsidRPr="00C03B7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</w:p>
    <w:p w14:paraId="359D014D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  <w:t>Dějepis 6 učebnice, pravěk, starověk, nakladatelství NOVÁ ŠKOLA 2020 (studenti učebnici dostanou po nástupu do školy)</w:t>
      </w:r>
    </w:p>
    <w:p w14:paraId="6347BBDD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  <w:t>Dějepis 6 pracovní sešit, pravěk, starověk, nakladatelství NOVÁ ŠKOLA 2020 (</w:t>
      </w:r>
      <w:r w:rsidRPr="00C03B7C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cs-CZ"/>
          <w14:ligatures w14:val="none"/>
        </w:rPr>
        <w:t xml:space="preserve">pracovní sešity budou objednány </w:t>
      </w:r>
      <w:proofErr w:type="gramStart"/>
      <w:r w:rsidRPr="00C03B7C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cs-CZ"/>
          <w14:ligatures w14:val="none"/>
        </w:rPr>
        <w:t>vyučujícím - platba</w:t>
      </w:r>
      <w:proofErr w:type="gramEnd"/>
      <w:r w:rsidRPr="00C03B7C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cs-CZ"/>
          <w14:ligatures w14:val="none"/>
        </w:rPr>
        <w:t xml:space="preserve"> na počátku školního roku)</w:t>
      </w:r>
    </w:p>
    <w:p w14:paraId="51FF05C5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</w:pPr>
    </w:p>
    <w:p w14:paraId="3F8D3367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</w:pPr>
    </w:p>
    <w:p w14:paraId="26F9D248" w14:textId="77777777" w:rsidR="00C03B7C" w:rsidRPr="00C03B7C" w:rsidRDefault="00C03B7C" w:rsidP="00C03B7C">
      <w:pPr>
        <w:keepNext/>
        <w:shd w:val="clear" w:color="auto" w:fill="E2EFD9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Zeměpis</w:t>
      </w:r>
    </w:p>
    <w:p w14:paraId="5904E228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cs-CZ"/>
          <w14:ligatures w14:val="none"/>
        </w:rPr>
        <w:t>1.ročník</w:t>
      </w:r>
    </w:p>
    <w:p w14:paraId="2B64F5BE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  <w:t xml:space="preserve">Příroda a lidé Země, učebnice zeměpisu pro střední </w:t>
      </w:r>
      <w:proofErr w:type="gramStart"/>
      <w:r w:rsidRPr="00C03B7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  <w:t>školy,  I.</w:t>
      </w:r>
      <w:proofErr w:type="gramEnd"/>
      <w:r w:rsidRPr="00C03B7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  <w:t xml:space="preserve"> Bičík a kol., Nakladatelství České geografické společnosti. </w:t>
      </w:r>
    </w:p>
    <w:p w14:paraId="5B34525D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  <w:t>Školní atlas světa, Kartografie Praha.</w:t>
      </w:r>
    </w:p>
    <w:p w14:paraId="0148998C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  <w:t>Tyto učebnice si studenti mohou koupit starší, od žáků předešlých ročníků.</w:t>
      </w:r>
    </w:p>
    <w:p w14:paraId="59374894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cs-CZ"/>
          <w14:ligatures w14:val="none"/>
        </w:rPr>
        <w:t>prima</w:t>
      </w:r>
    </w:p>
    <w:p w14:paraId="38E842DD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  <w:t>Zeměpis, Vstupte na planetu Zemi, 1. díl, Svatopluk Novák, Nová škola, s.r.o., 78 Kč</w:t>
      </w:r>
    </w:p>
    <w:p w14:paraId="4159E935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  <w:t xml:space="preserve">Zeměpis, Přírodní obraz Země, 2.díl, Dana </w:t>
      </w:r>
      <w:proofErr w:type="spellStart"/>
      <w:r w:rsidRPr="00C03B7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  <w:t>Hubelová</w:t>
      </w:r>
      <w:proofErr w:type="spellEnd"/>
      <w:r w:rsidRPr="00C03B7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  <w:t>, Nová škola, s.r.o., 78 Kč</w:t>
      </w:r>
    </w:p>
    <w:p w14:paraId="315476B0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  <w:t>Školní atlas světa, Kartografie Praha.</w:t>
      </w:r>
    </w:p>
    <w:p w14:paraId="105A0F03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cs-CZ"/>
          <w14:ligatures w14:val="none"/>
        </w:rPr>
        <w:t>Všechny učebnice studenti dostanou po nástupu do školy.</w:t>
      </w:r>
    </w:p>
    <w:p w14:paraId="69FEAE18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A69BDE9" w14:textId="77777777" w:rsidR="00C03B7C" w:rsidRPr="00C03B7C" w:rsidRDefault="00C03B7C" w:rsidP="00C03B7C">
      <w:pPr>
        <w:shd w:val="clear" w:color="auto" w:fill="E2EFD9"/>
        <w:spacing w:after="0" w:line="276" w:lineRule="auto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Matematika</w:t>
      </w: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C03B7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1. ročník</w:t>
      </w:r>
    </w:p>
    <w:p w14:paraId="75A782C3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2 </w:t>
      </w:r>
      <w:proofErr w:type="gramStart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učebnice - edice</w:t>
      </w:r>
      <w:proofErr w:type="gramEnd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PROMETHEUS</w:t>
      </w:r>
    </w:p>
    <w:p w14:paraId="36505AFE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gramStart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Matematika - Základní</w:t>
      </w:r>
      <w:proofErr w:type="gramEnd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poznatky z matematiky (Bušek, Calda), žlutá obálka</w:t>
      </w:r>
    </w:p>
    <w:p w14:paraId="43BF8855" w14:textId="77777777" w:rsid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gramStart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Matematika - Rovnice</w:t>
      </w:r>
      <w:proofErr w:type="gramEnd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 nerovnice (Charvát, </w:t>
      </w:r>
      <w:proofErr w:type="spellStart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Zhouf</w:t>
      </w:r>
      <w:proofErr w:type="spellEnd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Boček), červená obálka.</w:t>
      </w:r>
    </w:p>
    <w:p w14:paraId="6EF2BFF1" w14:textId="0741EB1E" w:rsidR="004A2172" w:rsidRPr="00C03B7C" w:rsidRDefault="004A2172" w:rsidP="00C03B7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 domluvě s vyučujícím – pracovní sešity</w:t>
      </w:r>
      <w:r w:rsidR="00A818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="00A818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Didaktis</w:t>
      </w:r>
      <w:proofErr w:type="spellEnd"/>
      <w:r w:rsidR="00A8184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2DF8131D" w14:textId="77777777" w:rsidR="008A0798" w:rsidRDefault="00C03B7C" w:rsidP="00C03B7C">
      <w:pPr>
        <w:spacing w:after="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shd w:val="clear" w:color="auto" w:fill="FFFFFF"/>
          <w:lang w:eastAsia="cs-CZ"/>
          <w14:ligatures w14:val="none"/>
        </w:rPr>
        <w:t>prima</w:t>
      </w: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cs-CZ"/>
          <w14:ligatures w14:val="none"/>
        </w:rPr>
        <w:br/>
      </w: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Všechny učebnice dostanou studenti k zapůjčení od školy:</w:t>
      </w: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 xml:space="preserve">Autoři: Herman, Chrápavá, </w:t>
      </w:r>
      <w:proofErr w:type="spellStart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Jančovičová</w:t>
      </w:r>
      <w:proofErr w:type="spellEnd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Šimša</w:t>
      </w:r>
      <w:proofErr w:type="spellEnd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Celkem 5 učebnic edice PROMETHEUS (zelená obálka):</w:t>
      </w: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gramStart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>Matematika - Úvodní</w:t>
      </w:r>
      <w:proofErr w:type="gramEnd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opakování</w:t>
      </w: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Matematika - Dělitelnost</w:t>
      </w: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Matematika - Kladná a záporná čísla</w:t>
      </w: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Matematika - Osová a středová souměrnost</w:t>
      </w: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Matematika - Trojúhelníky a čtyřúhelníky</w:t>
      </w:r>
    </w:p>
    <w:p w14:paraId="63FA19C2" w14:textId="507830E1" w:rsidR="006C2204" w:rsidRPr="00C03B7C" w:rsidRDefault="006C2204" w:rsidP="00C03B7C">
      <w:pPr>
        <w:spacing w:after="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Matematika 6 Pracovní sešit 1 a 2 – nakladatelství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Didaktis</w:t>
      </w:r>
      <w:proofErr w:type="spellEnd"/>
      <w:r w:rsidR="008A079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(sešity budou objednány vyučujícím)</w:t>
      </w:r>
    </w:p>
    <w:p w14:paraId="4F8D5582" w14:textId="77777777" w:rsidR="00C03B7C" w:rsidRPr="00C03B7C" w:rsidRDefault="00C03B7C" w:rsidP="00C03B7C">
      <w:pPr>
        <w:shd w:val="clear" w:color="auto" w:fill="E2EFD9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C03B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Biologie</w:t>
      </w:r>
    </w:p>
    <w:p w14:paraId="555BBB8E" w14:textId="77777777" w:rsidR="00461663" w:rsidRPr="00C03B7C" w:rsidRDefault="00461663" w:rsidP="00461663">
      <w:pPr>
        <w:spacing w:after="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1.ročník</w:t>
      </w:r>
    </w:p>
    <w:p w14:paraId="4E12EE04" w14:textId="54F9346A" w:rsidR="00461663" w:rsidRPr="00C03B7C" w:rsidRDefault="00461663" w:rsidP="004616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</w:t>
      </w: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apůjčení učebnic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Biologie pro 1. ročník gymnázií, </w:t>
      </w: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nakladatelství EDUCO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4741DE94" w14:textId="77777777" w:rsidR="00461663" w:rsidRPr="00C03B7C" w:rsidRDefault="00461663" w:rsidP="00461663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prima</w:t>
      </w:r>
    </w:p>
    <w:p w14:paraId="4504A669" w14:textId="77777777" w:rsidR="00461663" w:rsidRPr="00C03B7C" w:rsidRDefault="00461663" w:rsidP="004616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Přírodopis 6 (nová generace</w:t>
      </w:r>
      <w:proofErr w:type="gramStart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) ,</w:t>
      </w:r>
      <w:proofErr w:type="gramEnd"/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nakladatelství FRAUS – dostávají zapůjčenou</w:t>
      </w:r>
    </w:p>
    <w:p w14:paraId="5E70F165" w14:textId="77777777" w:rsidR="00461663" w:rsidRPr="00C03B7C" w:rsidRDefault="00461663" w:rsidP="004616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DE99512" w14:textId="77777777" w:rsidR="00461663" w:rsidRPr="00777F66" w:rsidRDefault="00461663" w:rsidP="00777F66">
      <w:pPr>
        <w:shd w:val="clear" w:color="auto" w:fill="E2EFD9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77F6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Fyzika</w:t>
      </w:r>
    </w:p>
    <w:p w14:paraId="7508A429" w14:textId="2490FD5C" w:rsidR="00461663" w:rsidRPr="00C03B7C" w:rsidRDefault="00461663" w:rsidP="00461663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cs-CZ"/>
          <w14:ligatures w14:val="none"/>
        </w:rPr>
        <w:t>1. ročník</w:t>
      </w: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Bednařík M., Široká M.: Fyzika pro gymnázia – Mechanika. Prometheus</w:t>
      </w:r>
      <w:r w:rsidR="002150D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(doporučená)</w:t>
      </w: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Lepil O. a kol.: Fyzika – sbírka úloh pro střední školy. Prometheus</w:t>
      </w:r>
      <w:r w:rsidR="002150D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(nutná)</w:t>
      </w: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Praha 1995 (na celé 4 roky)</w:t>
      </w:r>
    </w:p>
    <w:p w14:paraId="678EA3D1" w14:textId="77777777" w:rsidR="00461663" w:rsidRPr="00C03B7C" w:rsidRDefault="00461663" w:rsidP="00461663">
      <w:pPr>
        <w:spacing w:after="0" w:line="276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shd w:val="clear" w:color="auto" w:fill="FFFFFF"/>
          <w:lang w:eastAsia="cs-CZ"/>
          <w14:ligatures w14:val="none"/>
        </w:rPr>
        <w:t>prima</w:t>
      </w:r>
      <w:r w:rsidRPr="00C03B7C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E2EFD9"/>
          <w:lang w:eastAsia="cs-CZ"/>
          <w14:ligatures w14:val="none"/>
        </w:rPr>
        <w:br/>
      </w: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Fyzika 6 - učebnice pro základní školy a víceletá gymnázia, </w:t>
      </w: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Nakladatelství Fraus (dostanou zapůjčenu)</w:t>
      </w: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</w:p>
    <w:p w14:paraId="2227E1D9" w14:textId="77777777" w:rsidR="00C03B7C" w:rsidRPr="00C03B7C" w:rsidRDefault="00C03B7C" w:rsidP="00C03B7C">
      <w:pPr>
        <w:shd w:val="clear" w:color="auto" w:fill="E2EFD9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Chemie</w:t>
      </w:r>
    </w:p>
    <w:p w14:paraId="6F0FF90D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cs-CZ"/>
          <w14:ligatures w14:val="none"/>
        </w:rPr>
        <w:t>1.ročník</w:t>
      </w:r>
    </w:p>
    <w:p w14:paraId="52D262E7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Učebnice není vyžadována.</w:t>
      </w:r>
    </w:p>
    <w:p w14:paraId="6C29296F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2276849" w14:textId="77777777" w:rsidR="00C03B7C" w:rsidRPr="00C03B7C" w:rsidRDefault="00C03B7C" w:rsidP="00C03B7C">
      <w:pPr>
        <w:shd w:val="clear" w:color="auto" w:fill="E2EFD9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Informatika a výpočetní technika</w:t>
      </w:r>
    </w:p>
    <w:p w14:paraId="3CD86DCB" w14:textId="77777777" w:rsidR="00C03B7C" w:rsidRPr="00C03B7C" w:rsidRDefault="00C03B7C" w:rsidP="00C03B7C">
      <w:pPr>
        <w:shd w:val="clear" w:color="auto" w:fill="E2EFD9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1. ročník</w:t>
      </w:r>
    </w:p>
    <w:p w14:paraId="55F8E435" w14:textId="77777777" w:rsidR="00C03B7C" w:rsidRPr="00C03B7C" w:rsidRDefault="00C03B7C" w:rsidP="00C03B7C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48D8CBE" w14:textId="77777777" w:rsidR="00C03B7C" w:rsidRPr="00C03B7C" w:rsidRDefault="00C03B7C" w:rsidP="00C03B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55D402C" w14:textId="77777777" w:rsidR="00C03B7C" w:rsidRPr="00C03B7C" w:rsidRDefault="00C03B7C" w:rsidP="00C03B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573A816" w14:textId="77777777" w:rsidR="00C03B7C" w:rsidRPr="00C03B7C" w:rsidRDefault="00C03B7C" w:rsidP="00C03B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1040E23" w14:textId="77777777" w:rsidR="00C03B7C" w:rsidRPr="00C03B7C" w:rsidRDefault="00C03B7C" w:rsidP="00C03B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39F2CC1" w14:textId="49D806D4" w:rsidR="00C03B7C" w:rsidRPr="00C03B7C" w:rsidRDefault="00C03B7C" w:rsidP="00C03B7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V Havířově dne </w:t>
      </w:r>
      <w:r w:rsidR="00014BA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31</w:t>
      </w: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r w:rsidR="00014BA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května</w:t>
      </w:r>
      <w:r w:rsidRPr="00C03B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202</w:t>
      </w:r>
      <w:r w:rsidR="00014BA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4</w:t>
      </w:r>
    </w:p>
    <w:p w14:paraId="3992798C" w14:textId="77777777" w:rsidR="00DD6F5E" w:rsidRDefault="00DD6F5E"/>
    <w:sectPr w:rsidR="00DD6F5E" w:rsidSect="00B30AB1">
      <w:foot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4B1CD" w14:textId="77777777" w:rsidR="0058737F" w:rsidRDefault="0058737F">
      <w:pPr>
        <w:spacing w:after="0" w:line="240" w:lineRule="auto"/>
      </w:pPr>
      <w:r>
        <w:separator/>
      </w:r>
    </w:p>
  </w:endnote>
  <w:endnote w:type="continuationSeparator" w:id="0">
    <w:p w14:paraId="1711D6E9" w14:textId="77777777" w:rsidR="0058737F" w:rsidRDefault="0058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4D25D" w14:textId="77777777" w:rsidR="00437C6F" w:rsidRDefault="000746D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2E8702FE" w14:textId="77777777" w:rsidR="00437C6F" w:rsidRDefault="00437C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5A279" w14:textId="77777777" w:rsidR="0058737F" w:rsidRDefault="0058737F">
      <w:pPr>
        <w:spacing w:after="0" w:line="240" w:lineRule="auto"/>
      </w:pPr>
      <w:r>
        <w:separator/>
      </w:r>
    </w:p>
  </w:footnote>
  <w:footnote w:type="continuationSeparator" w:id="0">
    <w:p w14:paraId="4A267C22" w14:textId="77777777" w:rsidR="0058737F" w:rsidRDefault="0058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7C"/>
    <w:rsid w:val="00014BAF"/>
    <w:rsid w:val="000746D7"/>
    <w:rsid w:val="001F363A"/>
    <w:rsid w:val="002150DC"/>
    <w:rsid w:val="00293475"/>
    <w:rsid w:val="002D45EA"/>
    <w:rsid w:val="00356B36"/>
    <w:rsid w:val="003652E2"/>
    <w:rsid w:val="003779FD"/>
    <w:rsid w:val="00390662"/>
    <w:rsid w:val="003F3259"/>
    <w:rsid w:val="00437C6F"/>
    <w:rsid w:val="00461663"/>
    <w:rsid w:val="004A2172"/>
    <w:rsid w:val="00546A7E"/>
    <w:rsid w:val="0058737F"/>
    <w:rsid w:val="005C5F53"/>
    <w:rsid w:val="00621EFE"/>
    <w:rsid w:val="006B4959"/>
    <w:rsid w:val="006C2204"/>
    <w:rsid w:val="00733950"/>
    <w:rsid w:val="00777F66"/>
    <w:rsid w:val="00787234"/>
    <w:rsid w:val="007F64C3"/>
    <w:rsid w:val="00862751"/>
    <w:rsid w:val="008A0798"/>
    <w:rsid w:val="008A4C2C"/>
    <w:rsid w:val="00913CD7"/>
    <w:rsid w:val="00A81842"/>
    <w:rsid w:val="00AC619D"/>
    <w:rsid w:val="00B42B3F"/>
    <w:rsid w:val="00BA7E9E"/>
    <w:rsid w:val="00BB117D"/>
    <w:rsid w:val="00C03B7C"/>
    <w:rsid w:val="00C73BBD"/>
    <w:rsid w:val="00D4402D"/>
    <w:rsid w:val="00DD6F5E"/>
    <w:rsid w:val="00E0290A"/>
    <w:rsid w:val="00E2186E"/>
    <w:rsid w:val="00E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6648"/>
  <w15:chartTrackingRefBased/>
  <w15:docId w15:val="{8C3418CA-E544-4D3D-A39E-17D322A7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03B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C03B7C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paragraph">
    <w:name w:val="paragraph"/>
    <w:basedOn w:val="Normln"/>
    <w:rsid w:val="0035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356B36"/>
  </w:style>
  <w:style w:type="character" w:customStyle="1" w:styleId="eop">
    <w:name w:val="eop"/>
    <w:basedOn w:val="Standardnpsmoodstavce"/>
    <w:rsid w:val="0035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630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Petr</dc:creator>
  <cp:keywords/>
  <dc:description/>
  <cp:lastModifiedBy>Alex Bouchala</cp:lastModifiedBy>
  <cp:revision>11</cp:revision>
  <cp:lastPrinted>2024-05-27T05:45:00Z</cp:lastPrinted>
  <dcterms:created xsi:type="dcterms:W3CDTF">2024-05-27T05:43:00Z</dcterms:created>
  <dcterms:modified xsi:type="dcterms:W3CDTF">2024-06-04T11:41:00Z</dcterms:modified>
</cp:coreProperties>
</file>